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D9" w:rsidRPr="007E06EF" w:rsidRDefault="009F76D9" w:rsidP="009F76D9">
      <w:pPr>
        <w:ind w:firstLine="0"/>
        <w:rPr>
          <w:b/>
        </w:rPr>
      </w:pPr>
      <w:r>
        <w:rPr>
          <w:b/>
        </w:rPr>
        <w:t>11.10.21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9F76D9" w:rsidRDefault="009F76D9" w:rsidP="009F76D9">
      <w:pPr>
        <w:ind w:firstLine="709"/>
      </w:pPr>
    </w:p>
    <w:p w:rsidR="009F76D9" w:rsidRDefault="009F76D9" w:rsidP="009F76D9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9F76D9" w:rsidRDefault="009F76D9" w:rsidP="009F76D9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9F76D9" w:rsidRDefault="009F76D9" w:rsidP="009F76D9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№15</w:t>
      </w:r>
    </w:p>
    <w:p w:rsidR="009F76D9" w:rsidRDefault="009F76D9" w:rsidP="009F76D9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9F76D9" w:rsidRDefault="009F76D9" w:rsidP="009F76D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транспо</w:t>
      </w:r>
      <w:r>
        <w:rPr>
          <w:spacing w:val="0"/>
          <w:lang w:eastAsia="ru-RU" w:bidi="ru-RU"/>
        </w:rPr>
        <w:t>ртно-экспедиционного обслуживания грузов, перевозимых на особых условиях</w:t>
      </w:r>
      <w:r>
        <w:rPr>
          <w:spacing w:val="0"/>
          <w:lang w:eastAsia="ru-RU" w:bidi="ru-RU"/>
        </w:rPr>
        <w:t>;</w:t>
      </w:r>
    </w:p>
    <w:p w:rsidR="009F76D9" w:rsidRDefault="009F76D9" w:rsidP="009F76D9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9F76D9" w:rsidRDefault="009F76D9" w:rsidP="009F76D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развитие </w:t>
      </w:r>
      <w:r>
        <w:rPr>
          <w:spacing w:val="0"/>
          <w:lang w:eastAsia="ru-RU" w:bidi="ru-RU"/>
        </w:rPr>
        <w:t>умения анализировать</w:t>
      </w:r>
      <w:r>
        <w:rPr>
          <w:spacing w:val="0"/>
          <w:lang w:eastAsia="ru-RU" w:bidi="ru-RU"/>
        </w:rPr>
        <w:t xml:space="preserve">  полученную информацию.</w:t>
      </w:r>
    </w:p>
    <w:p w:rsidR="009F76D9" w:rsidRDefault="009F76D9" w:rsidP="009F76D9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транспо</w:t>
      </w:r>
      <w:r>
        <w:rPr>
          <w:spacing w:val="0"/>
          <w:lang w:eastAsia="ru-RU" w:bidi="ru-RU"/>
        </w:rPr>
        <w:t>ртно-экспедиционное обслуживание</w:t>
      </w:r>
      <w:r>
        <w:rPr>
          <w:spacing w:val="0"/>
          <w:lang w:eastAsia="ru-RU" w:bidi="ru-RU"/>
        </w:rPr>
        <w:t xml:space="preserve"> грузов, перевозимых на особых условиях.</w:t>
      </w:r>
    </w:p>
    <w:p w:rsidR="009F76D9" w:rsidRDefault="009F76D9" w:rsidP="009F76D9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9F76D9" w:rsidRDefault="009F76D9" w:rsidP="009F76D9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9F76D9" w:rsidRDefault="009F76D9" w:rsidP="009F76D9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9F76D9" w:rsidRDefault="009F76D9" w:rsidP="009F76D9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15.00  12.10.2021.</w:t>
      </w:r>
    </w:p>
    <w:p w:rsidR="009F76D9" w:rsidRDefault="009F76D9" w:rsidP="009F76D9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9F76D9" w:rsidRPr="00FE7C21" w:rsidRDefault="009F76D9" w:rsidP="009F76D9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Pr="00B6024A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</w:t>
      </w:r>
      <w:r>
        <w:rPr>
          <w:spacing w:val="0"/>
          <w:lang w:eastAsia="ru-RU" w:bidi="ru-RU"/>
        </w:rPr>
        <w:t>ранспортно-экспедиционное обслуживание грузов, перевозимых на особых условиях</w:t>
      </w:r>
    </w:p>
    <w:p w:rsidR="009F76D9" w:rsidRDefault="009F76D9" w:rsidP="009F76D9">
      <w:pPr>
        <w:spacing w:line="276" w:lineRule="auto"/>
        <w:ind w:firstLine="760"/>
        <w:rPr>
          <w:spacing w:val="0"/>
          <w:lang w:eastAsia="ru-RU" w:bidi="ru-RU"/>
        </w:rPr>
      </w:pPr>
    </w:p>
    <w:p w:rsidR="009F76D9" w:rsidRDefault="009F76D9" w:rsidP="009F76D9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– 176 с.</w:t>
      </w:r>
    </w:p>
    <w:p w:rsidR="009F76D9" w:rsidRDefault="009F76D9" w:rsidP="009F76D9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</w:p>
    <w:p w:rsidR="009F76D9" w:rsidRDefault="009F76D9" w:rsidP="009F76D9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6D0292" w:rsidRDefault="006D0292" w:rsidP="009F76D9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</w:p>
    <w:p w:rsidR="009F76D9" w:rsidRDefault="009F76D9" w:rsidP="009F76D9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>
        <w:rPr>
          <w:spacing w:val="0"/>
          <w:lang w:eastAsia="ru-RU" w:bidi="ru-RU"/>
        </w:rPr>
        <w:t>Транспортно-экспедиционное обслуживание грузов, перевозимых на особых условиях</w:t>
      </w:r>
    </w:p>
    <w:p w:rsidR="009F76D9" w:rsidRDefault="009F76D9" w:rsidP="009F76D9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</w:p>
    <w:p w:rsidR="009F76D9" w:rsidRPr="009F76D9" w:rsidRDefault="009F76D9" w:rsidP="009F76D9">
      <w:pPr>
        <w:pStyle w:val="2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К категории грузов, перевозимых</w:t>
      </w:r>
      <w:r w:rsidR="006D0292">
        <w:rPr>
          <w:spacing w:val="0"/>
          <w:sz w:val="28"/>
          <w:szCs w:val="28"/>
          <w:lang w:eastAsia="ru-RU" w:bidi="ru-RU"/>
        </w:rPr>
        <w:t xml:space="preserve"> на особых условиях, относятся грузы,</w:t>
      </w:r>
      <w:r w:rsidRPr="009F76D9">
        <w:rPr>
          <w:spacing w:val="0"/>
          <w:sz w:val="28"/>
          <w:szCs w:val="28"/>
          <w:lang w:eastAsia="ru-RU" w:bidi="ru-RU"/>
        </w:rPr>
        <w:t xml:space="preserve"> требующие:</w:t>
      </w:r>
    </w:p>
    <w:p w:rsidR="009F76D9" w:rsidRPr="009F76D9" w:rsidRDefault="009F76D9" w:rsidP="009F76D9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 xml:space="preserve">особого порядка погрузки </w:t>
      </w:r>
      <w:r w:rsidR="006D0292">
        <w:rPr>
          <w:spacing w:val="0"/>
          <w:sz w:val="28"/>
          <w:szCs w:val="28"/>
          <w:lang w:eastAsia="ru-RU" w:bidi="ru-RU"/>
        </w:rPr>
        <w:t>(выгрузки) на (</w:t>
      </w:r>
      <w:proofErr w:type="gramStart"/>
      <w:r w:rsidR="006D0292">
        <w:rPr>
          <w:spacing w:val="0"/>
          <w:sz w:val="28"/>
          <w:szCs w:val="28"/>
          <w:lang w:eastAsia="ru-RU" w:bidi="ru-RU"/>
        </w:rPr>
        <w:t>из</w:t>
      </w:r>
      <w:proofErr w:type="gramEnd"/>
      <w:r w:rsidR="006D0292">
        <w:rPr>
          <w:spacing w:val="0"/>
          <w:sz w:val="28"/>
          <w:szCs w:val="28"/>
          <w:lang w:eastAsia="ru-RU" w:bidi="ru-RU"/>
        </w:rPr>
        <w:t>) транспортное средство;</w:t>
      </w:r>
    </w:p>
    <w:p w:rsidR="009F76D9" w:rsidRPr="009F76D9" w:rsidRDefault="009F76D9" w:rsidP="009F76D9">
      <w:pPr>
        <w:pStyle w:val="21"/>
        <w:numPr>
          <w:ilvl w:val="0"/>
          <w:numId w:val="3"/>
        </w:numPr>
        <w:shd w:val="clear" w:color="auto" w:fill="auto"/>
        <w:tabs>
          <w:tab w:val="left" w:pos="910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использования для перевозки специального подвижного состава и транспортного оборудования;</w:t>
      </w:r>
    </w:p>
    <w:p w:rsidR="009F76D9" w:rsidRPr="009F76D9" w:rsidRDefault="009F76D9" w:rsidP="009F76D9">
      <w:pPr>
        <w:pStyle w:val="21"/>
        <w:numPr>
          <w:ilvl w:val="0"/>
          <w:numId w:val="3"/>
        </w:numPr>
        <w:shd w:val="clear" w:color="auto" w:fill="auto"/>
        <w:tabs>
          <w:tab w:val="left" w:pos="910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переоборудования или дополнительного оснащения универсальных транспортных средств;</w:t>
      </w:r>
    </w:p>
    <w:p w:rsidR="009F76D9" w:rsidRPr="009F76D9" w:rsidRDefault="009F76D9" w:rsidP="009F76D9">
      <w:pPr>
        <w:pStyle w:val="21"/>
        <w:numPr>
          <w:ilvl w:val="0"/>
          <w:numId w:val="3"/>
        </w:numPr>
        <w:shd w:val="clear" w:color="auto" w:fill="auto"/>
        <w:tabs>
          <w:tab w:val="left" w:pos="896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соблюдения дополнительных мер для предохранения от повреждения и утраты и для обеспечения безопасности перевозки:</w:t>
      </w:r>
    </w:p>
    <w:p w:rsidR="009F76D9" w:rsidRPr="009F76D9" w:rsidRDefault="009F76D9" w:rsidP="009F76D9">
      <w:pPr>
        <w:pStyle w:val="21"/>
        <w:numPr>
          <w:ilvl w:val="0"/>
          <w:numId w:val="3"/>
        </w:numPr>
        <w:shd w:val="clear" w:color="auto" w:fill="auto"/>
        <w:tabs>
          <w:tab w:val="left" w:pos="901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 xml:space="preserve">специального надзора и соблюдения правил государственного фитосанитарного, карантинного, ветеринарного и </w:t>
      </w:r>
      <w:proofErr w:type="spellStart"/>
      <w:r w:rsidRPr="009F76D9">
        <w:rPr>
          <w:spacing w:val="0"/>
          <w:sz w:val="28"/>
          <w:szCs w:val="28"/>
          <w:lang w:eastAsia="ru-RU" w:bidi="ru-RU"/>
        </w:rPr>
        <w:t>медикосанитарного</w:t>
      </w:r>
      <w:proofErr w:type="spellEnd"/>
      <w:r w:rsidRPr="009F76D9">
        <w:rPr>
          <w:spacing w:val="0"/>
          <w:sz w:val="28"/>
          <w:szCs w:val="28"/>
          <w:lang w:eastAsia="ru-RU" w:bidi="ru-RU"/>
        </w:rPr>
        <w:t xml:space="preserve"> контроля;</w:t>
      </w:r>
    </w:p>
    <w:p w:rsidR="009F76D9" w:rsidRPr="009F76D9" w:rsidRDefault="009F76D9" w:rsidP="009F76D9">
      <w:pPr>
        <w:pStyle w:val="21"/>
        <w:numPr>
          <w:ilvl w:val="0"/>
          <w:numId w:val="3"/>
        </w:numPr>
        <w:shd w:val="clear" w:color="auto" w:fill="auto"/>
        <w:tabs>
          <w:tab w:val="left" w:pos="891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необходимости соблюдения специальных условий перевозки, связанных с обеспечением личной, имущественной и экологической безопасности.</w:t>
      </w:r>
    </w:p>
    <w:p w:rsidR="009F76D9" w:rsidRPr="009F76D9" w:rsidRDefault="009F76D9" w:rsidP="009F76D9">
      <w:pPr>
        <w:pStyle w:val="2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 xml:space="preserve">Отличительными особенностями ТЭО грузов, перевозимых на особых условиях, являются </w:t>
      </w:r>
      <w:proofErr w:type="gramStart"/>
      <w:r w:rsidRPr="009F76D9">
        <w:rPr>
          <w:spacing w:val="0"/>
          <w:sz w:val="28"/>
          <w:szCs w:val="28"/>
          <w:lang w:eastAsia="ru-RU" w:bidi="ru-RU"/>
        </w:rPr>
        <w:t>следующие</w:t>
      </w:r>
      <w:proofErr w:type="gramEnd"/>
      <w:r w:rsidRPr="009F76D9">
        <w:rPr>
          <w:spacing w:val="0"/>
          <w:sz w:val="28"/>
          <w:szCs w:val="28"/>
          <w:lang w:eastAsia="ru-RU" w:bidi="ru-RU"/>
        </w:rPr>
        <w:t>:</w:t>
      </w:r>
    </w:p>
    <w:p w:rsidR="009F76D9" w:rsidRPr="009F76D9" w:rsidRDefault="006D0292" w:rsidP="009F76D9">
      <w:pPr>
        <w:pStyle w:val="21"/>
        <w:shd w:val="clear" w:color="auto" w:fill="auto"/>
        <w:spacing w:line="276" w:lineRule="auto"/>
        <w:ind w:firstLine="56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1</w:t>
      </w:r>
      <w:r w:rsidR="009F76D9" w:rsidRPr="009F76D9">
        <w:rPr>
          <w:spacing w:val="0"/>
          <w:sz w:val="28"/>
          <w:szCs w:val="28"/>
          <w:lang w:eastAsia="ru-RU" w:bidi="ru-RU"/>
        </w:rPr>
        <w:t>) повышенная ответственность грузовладельца перед экспедитором и экспедитора перед перевозчиком за предоставление е</w:t>
      </w:r>
      <w:r>
        <w:rPr>
          <w:spacing w:val="0"/>
          <w:sz w:val="28"/>
          <w:szCs w:val="28"/>
          <w:lang w:eastAsia="ru-RU" w:bidi="ru-RU"/>
        </w:rPr>
        <w:t>му качественной характеристики гр</w:t>
      </w:r>
      <w:r w:rsidR="009F76D9" w:rsidRPr="009F76D9">
        <w:rPr>
          <w:spacing w:val="0"/>
          <w:sz w:val="28"/>
          <w:szCs w:val="28"/>
          <w:lang w:eastAsia="ru-RU" w:bidi="ru-RU"/>
        </w:rPr>
        <w:t>уза;</w:t>
      </w:r>
    </w:p>
    <w:p w:rsidR="009F76D9" w:rsidRPr="009F76D9" w:rsidRDefault="009F76D9" w:rsidP="009F76D9">
      <w:pPr>
        <w:pStyle w:val="21"/>
        <w:numPr>
          <w:ilvl w:val="0"/>
          <w:numId w:val="4"/>
        </w:numPr>
        <w:shd w:val="clear" w:color="auto" w:fill="auto"/>
        <w:tabs>
          <w:tab w:val="left" w:pos="910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 xml:space="preserve">необходимость инспектирования </w:t>
      </w:r>
      <w:proofErr w:type="gramStart"/>
      <w:r w:rsidRPr="009F76D9">
        <w:rPr>
          <w:spacing w:val="0"/>
          <w:sz w:val="28"/>
          <w:szCs w:val="28"/>
          <w:lang w:eastAsia="ru-RU" w:bidi="ru-RU"/>
        </w:rPr>
        <w:t>предоставляемых</w:t>
      </w:r>
      <w:proofErr w:type="gramEnd"/>
      <w:r w:rsidRPr="009F76D9">
        <w:rPr>
          <w:spacing w:val="0"/>
          <w:sz w:val="28"/>
          <w:szCs w:val="28"/>
          <w:lang w:eastAsia="ru-RU" w:bidi="ru-RU"/>
        </w:rPr>
        <w:t xml:space="preserve"> перевозчиком ТС и транспортного оборудования;</w:t>
      </w:r>
    </w:p>
    <w:p w:rsidR="009F76D9" w:rsidRPr="009F76D9" w:rsidRDefault="009F76D9" w:rsidP="009F76D9">
      <w:pPr>
        <w:pStyle w:val="21"/>
        <w:numPr>
          <w:ilvl w:val="0"/>
          <w:numId w:val="4"/>
        </w:numPr>
        <w:shd w:val="clear" w:color="auto" w:fill="auto"/>
        <w:tabs>
          <w:tab w:val="left" w:pos="952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обязательный надзор за выполнение</w:t>
      </w:r>
      <w:r w:rsidR="006D0292">
        <w:rPr>
          <w:spacing w:val="0"/>
          <w:sz w:val="28"/>
          <w:szCs w:val="28"/>
          <w:lang w:eastAsia="ru-RU" w:bidi="ru-RU"/>
        </w:rPr>
        <w:t>м погрузочно-разгрузочных работ;</w:t>
      </w:r>
    </w:p>
    <w:p w:rsidR="009F76D9" w:rsidRPr="009F76D9" w:rsidRDefault="009F76D9" w:rsidP="009F76D9">
      <w:pPr>
        <w:pStyle w:val="21"/>
        <w:numPr>
          <w:ilvl w:val="0"/>
          <w:numId w:val="4"/>
        </w:numPr>
        <w:shd w:val="clear" w:color="auto" w:fill="auto"/>
        <w:tabs>
          <w:tab w:val="left" w:pos="910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необходимость привлечения для выполнения операций, связанных с доставкой груза, квалифицированных специалистов;</w:t>
      </w:r>
    </w:p>
    <w:p w:rsidR="009F76D9" w:rsidRPr="009F76D9" w:rsidRDefault="009F76D9" w:rsidP="009F76D9">
      <w:pPr>
        <w:pStyle w:val="21"/>
        <w:numPr>
          <w:ilvl w:val="0"/>
          <w:numId w:val="4"/>
        </w:numPr>
        <w:shd w:val="clear" w:color="auto" w:fill="auto"/>
        <w:tabs>
          <w:tab w:val="left" w:pos="910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более высокие транспортные издержки, поскольку ставки провозной платы, например на тяжеловесные и дл</w:t>
      </w:r>
      <w:r w:rsidR="006D0292">
        <w:rPr>
          <w:spacing w:val="0"/>
          <w:sz w:val="28"/>
          <w:szCs w:val="28"/>
          <w:lang w:eastAsia="ru-RU" w:bidi="ru-RU"/>
        </w:rPr>
        <w:t>инномерные грузы, в среднем в 2–</w:t>
      </w:r>
      <w:r w:rsidRPr="009F76D9">
        <w:rPr>
          <w:spacing w:val="0"/>
          <w:sz w:val="28"/>
          <w:szCs w:val="28"/>
          <w:lang w:eastAsia="ru-RU" w:bidi="ru-RU"/>
        </w:rPr>
        <w:t>3 раза выше;</w:t>
      </w:r>
    </w:p>
    <w:p w:rsidR="009F76D9" w:rsidRPr="009F76D9" w:rsidRDefault="009F76D9" w:rsidP="009F76D9">
      <w:pPr>
        <w:pStyle w:val="21"/>
        <w:numPr>
          <w:ilvl w:val="0"/>
          <w:numId w:val="4"/>
        </w:numPr>
        <w:shd w:val="clear" w:color="auto" w:fill="auto"/>
        <w:tabs>
          <w:tab w:val="left" w:pos="915"/>
        </w:tabs>
        <w:spacing w:line="276" w:lineRule="auto"/>
        <w:ind w:firstLine="560"/>
        <w:jc w:val="both"/>
        <w:rPr>
          <w:sz w:val="28"/>
          <w:szCs w:val="28"/>
        </w:rPr>
      </w:pPr>
      <w:r w:rsidRPr="009F76D9">
        <w:rPr>
          <w:spacing w:val="0"/>
          <w:sz w:val="28"/>
          <w:szCs w:val="28"/>
          <w:lang w:eastAsia="ru-RU" w:bidi="ru-RU"/>
        </w:rPr>
        <w:t>необходимость использования отличительных знак</w:t>
      </w:r>
      <w:r w:rsidR="006D0292">
        <w:rPr>
          <w:spacing w:val="0"/>
          <w:sz w:val="28"/>
          <w:szCs w:val="28"/>
          <w:lang w:eastAsia="ru-RU" w:bidi="ru-RU"/>
        </w:rPr>
        <w:t>ов в транспортной документации и</w:t>
      </w:r>
      <w:r w:rsidRPr="009F76D9">
        <w:rPr>
          <w:spacing w:val="0"/>
          <w:sz w:val="28"/>
          <w:szCs w:val="28"/>
          <w:lang w:eastAsia="ru-RU" w:bidi="ru-RU"/>
        </w:rPr>
        <w:t xml:space="preserve"> обозначении транспортных средств.</w:t>
      </w:r>
    </w:p>
    <w:p w:rsidR="009F76D9" w:rsidRDefault="009F76D9" w:rsidP="009F76D9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</w:p>
    <w:p w:rsidR="006D0292" w:rsidRDefault="006D0292" w:rsidP="009F76D9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</w:p>
    <w:p w:rsidR="006D0292" w:rsidRDefault="006D0292" w:rsidP="009F76D9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lastRenderedPageBreak/>
        <w:t>Вопросы:</w:t>
      </w:r>
    </w:p>
    <w:p w:rsidR="006D0292" w:rsidRDefault="006D0292" w:rsidP="009F76D9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</w:p>
    <w:p w:rsidR="006D0292" w:rsidRDefault="007D2235" w:rsidP="007D2235">
      <w:pPr>
        <w:pStyle w:val="1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Каковы особенности т</w:t>
      </w:r>
      <w:r w:rsidRPr="007D2235">
        <w:rPr>
          <w:b w:val="0"/>
          <w:spacing w:val="0"/>
          <w:lang w:eastAsia="ru-RU" w:bidi="ru-RU"/>
        </w:rPr>
        <w:t>ранспортно-экспедиционн</w:t>
      </w:r>
      <w:r>
        <w:rPr>
          <w:b w:val="0"/>
          <w:spacing w:val="0"/>
          <w:lang w:eastAsia="ru-RU" w:bidi="ru-RU"/>
        </w:rPr>
        <w:t>ого обслуживания</w:t>
      </w:r>
      <w:r w:rsidRPr="007D2235">
        <w:rPr>
          <w:b w:val="0"/>
          <w:spacing w:val="0"/>
          <w:lang w:eastAsia="ru-RU" w:bidi="ru-RU"/>
        </w:rPr>
        <w:t xml:space="preserve"> грузов, перевозимых на особых условиях</w:t>
      </w:r>
      <w:r>
        <w:rPr>
          <w:b w:val="0"/>
          <w:spacing w:val="0"/>
          <w:lang w:eastAsia="ru-RU" w:bidi="ru-RU"/>
        </w:rPr>
        <w:t>?</w:t>
      </w:r>
    </w:p>
    <w:p w:rsidR="007D2235" w:rsidRPr="009F76D9" w:rsidRDefault="007D2235" w:rsidP="007D2235">
      <w:pPr>
        <w:pStyle w:val="10"/>
        <w:numPr>
          <w:ilvl w:val="0"/>
          <w:numId w:val="6"/>
        </w:numPr>
        <w:shd w:val="clear" w:color="auto" w:fill="auto"/>
        <w:spacing w:after="0"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Назовите категории грузов, </w:t>
      </w:r>
      <w:r w:rsidRPr="007D2235">
        <w:rPr>
          <w:b w:val="0"/>
          <w:spacing w:val="0"/>
          <w:lang w:eastAsia="ru-RU" w:bidi="ru-RU"/>
        </w:rPr>
        <w:t>перевозимых на особых условиях</w:t>
      </w:r>
      <w:r>
        <w:rPr>
          <w:b w:val="0"/>
          <w:spacing w:val="0"/>
          <w:lang w:eastAsia="ru-RU" w:bidi="ru-RU"/>
        </w:rPr>
        <w:t>.</w:t>
      </w:r>
      <w:bookmarkStart w:id="2" w:name="_GoBack"/>
      <w:bookmarkEnd w:id="2"/>
    </w:p>
    <w:p w:rsidR="00577D90" w:rsidRDefault="00577D90"/>
    <w:sectPr w:rsidR="005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5C6"/>
    <w:multiLevelType w:val="hybridMultilevel"/>
    <w:tmpl w:val="B1B2893E"/>
    <w:lvl w:ilvl="0" w:tplc="B966125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EA54E16"/>
    <w:multiLevelType w:val="multilevel"/>
    <w:tmpl w:val="A9048C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E7C96"/>
    <w:multiLevelType w:val="hybridMultilevel"/>
    <w:tmpl w:val="0AD29FF8"/>
    <w:lvl w:ilvl="0" w:tplc="CC4A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677F67"/>
    <w:multiLevelType w:val="multilevel"/>
    <w:tmpl w:val="B9E2A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D9"/>
    <w:rsid w:val="00577D90"/>
    <w:rsid w:val="006D0292"/>
    <w:rsid w:val="007D2235"/>
    <w:rsid w:val="009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F76D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F76D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F7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F76D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F76D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9F76D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76D9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F76D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F76D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F7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F76D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F76D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9F76D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76D9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2021-10-10T12:23:00Z</dcterms:created>
  <dcterms:modified xsi:type="dcterms:W3CDTF">2021-10-10T12:46:00Z</dcterms:modified>
</cp:coreProperties>
</file>